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EF4BDD">
        <w:rPr>
          <w:sz w:val="24"/>
          <w:szCs w:val="24"/>
        </w:rPr>
        <w:t>ТАНЯ НЕДКОВА НЕЙКОВА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87222">
        <w:t>гр. Варна</w:t>
      </w:r>
    </w:p>
    <w:p w:rsidR="00D7711A" w:rsidRDefault="00D7711A" w:rsidP="00D7711A">
      <w:r>
        <w:t xml:space="preserve">                                                                      </w:t>
      </w:r>
      <w:r w:rsidR="00D87222">
        <w:t>Вилна зона Ален мак-2 №55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EF4BDD">
        <w:rPr>
          <w:b/>
        </w:rPr>
        <w:t>6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87222" w:rsidRDefault="009B720A" w:rsidP="00D87222">
      <w:r>
        <w:t>Адрес по чл.8 от ДОПК</w:t>
      </w:r>
      <w:r w:rsidR="00D52225">
        <w:t>:</w:t>
      </w:r>
      <w:r w:rsidR="00BB52C4" w:rsidRPr="00BB52C4">
        <w:t xml:space="preserve"> </w:t>
      </w:r>
      <w:r w:rsidR="00D87222">
        <w:t>гр. Варна</w:t>
      </w:r>
    </w:p>
    <w:p w:rsidR="00D87222" w:rsidRDefault="00D87222" w:rsidP="00D87222">
      <w:r>
        <w:t xml:space="preserve">                                          Вилна зона Ален мак-2 №55</w:t>
      </w:r>
    </w:p>
    <w:p w:rsidR="0013643B" w:rsidRDefault="0013643B" w:rsidP="00D8722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D87222">
        <w:t>5</w:t>
      </w:r>
      <w:r w:rsidR="00EF4BDD">
        <w:t>5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FE" w:rsidRDefault="00BB34FE">
      <w:r>
        <w:separator/>
      </w:r>
    </w:p>
  </w:endnote>
  <w:endnote w:type="continuationSeparator" w:id="0">
    <w:p w:rsidR="00BB34FE" w:rsidRDefault="00BB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FE" w:rsidRDefault="00BB34FE">
      <w:r>
        <w:separator/>
      </w:r>
    </w:p>
  </w:footnote>
  <w:footnote w:type="continuationSeparator" w:id="0">
    <w:p w:rsidR="00BB34FE" w:rsidRDefault="00BB3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34FE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2018-07-13T07:42:00Z</cp:lastPrinted>
  <dcterms:created xsi:type="dcterms:W3CDTF">2018-07-13T07:43:00Z</dcterms:created>
  <dcterms:modified xsi:type="dcterms:W3CDTF">2018-07-13T07:43:00Z</dcterms:modified>
</cp:coreProperties>
</file>